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01"/>
      </w:tblGrid>
      <w:tr w:rsidR="00D92CDF" w:rsidTr="00C346E2">
        <w:trPr>
          <w:trHeight w:val="146"/>
        </w:trPr>
        <w:tc>
          <w:tcPr>
            <w:tcW w:w="5201" w:type="dxa"/>
          </w:tcPr>
          <w:p w:rsidR="00D92CDF" w:rsidRDefault="00D92CDF" w:rsidP="00C346E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82FE0" w:rsidTr="00C346E2">
        <w:trPr>
          <w:trHeight w:val="146"/>
        </w:trPr>
        <w:tc>
          <w:tcPr>
            <w:tcW w:w="5201" w:type="dxa"/>
          </w:tcPr>
          <w:p w:rsidR="00882FE0" w:rsidRDefault="00882FE0" w:rsidP="00A6413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35D7A" w:rsidRDefault="00D92CDF" w:rsidP="00D92CD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3969"/>
      </w:tblGrid>
      <w:tr w:rsidR="00D35D7A" w:rsidTr="00D35D7A">
        <w:tc>
          <w:tcPr>
            <w:tcW w:w="3190" w:type="dxa"/>
          </w:tcPr>
          <w:p w:rsidR="00D35D7A" w:rsidRDefault="00D35D7A" w:rsidP="00D92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D35D7A" w:rsidRDefault="00D35D7A" w:rsidP="00D92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35D7A" w:rsidRDefault="00D35D7A" w:rsidP="00D35D7A">
            <w:pPr>
              <w:spacing w:line="240" w:lineRule="exact"/>
            </w:pPr>
            <w:r>
              <w:t>Администраци</w:t>
            </w:r>
            <w:r w:rsidR="00AB612C">
              <w:t>я Смидовичского</w:t>
            </w:r>
          </w:p>
          <w:p w:rsidR="00AB612C" w:rsidRDefault="00AB612C" w:rsidP="00AB612C">
            <w:pPr>
              <w:spacing w:line="240" w:lineRule="exact"/>
            </w:pPr>
            <w:r>
              <w:t>муниципального района</w:t>
            </w:r>
            <w:r w:rsidR="00D01681">
              <w:t xml:space="preserve"> ЕАО</w:t>
            </w:r>
            <w:bookmarkStart w:id="0" w:name="_GoBack"/>
            <w:bookmarkEnd w:id="0"/>
          </w:p>
          <w:p w:rsidR="00D35D7A" w:rsidRPr="00D35D7A" w:rsidRDefault="00AB612C" w:rsidP="00AB612C">
            <w:pPr>
              <w:spacing w:line="240" w:lineRule="exact"/>
            </w:pPr>
            <w:r>
              <w:t>Управление градостроительства</w:t>
            </w:r>
            <w:r w:rsidR="00D35D7A">
              <w:t xml:space="preserve"> и  </w:t>
            </w:r>
            <w:r>
              <w:t>дорожной деятельности</w:t>
            </w:r>
          </w:p>
        </w:tc>
      </w:tr>
    </w:tbl>
    <w:p w:rsidR="00D92CDF" w:rsidRPr="00D92CDF" w:rsidRDefault="00D92CDF" w:rsidP="00D92C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t xml:space="preserve">                                                          </w:t>
      </w:r>
    </w:p>
    <w:p w:rsidR="00D35D7A" w:rsidRDefault="00D35D7A" w:rsidP="00D92CDF">
      <w:pPr>
        <w:jc w:val="center"/>
      </w:pPr>
    </w:p>
    <w:p w:rsidR="00D92CDF" w:rsidRDefault="00D92CDF" w:rsidP="00D92CDF">
      <w:pPr>
        <w:jc w:val="center"/>
      </w:pPr>
      <w:r>
        <w:t>ЗАЯВЛЕНИЕ</w:t>
      </w:r>
    </w:p>
    <w:p w:rsidR="00D35D7A" w:rsidRDefault="00D92CDF" w:rsidP="0032527A">
      <w:r>
        <w:t xml:space="preserve">                           </w:t>
      </w:r>
      <w:r w:rsidR="00D35D7A">
        <w:t xml:space="preserve">                 </w:t>
      </w:r>
      <w:r w:rsidRPr="00DF0B23">
        <w:t>о   выдаче</w:t>
      </w:r>
      <w:r>
        <w:rPr>
          <w:sz w:val="20"/>
          <w:szCs w:val="20"/>
        </w:rPr>
        <w:t xml:space="preserve">  </w:t>
      </w:r>
      <w:r>
        <w:t xml:space="preserve">разрешения   </w:t>
      </w:r>
      <w:r w:rsidRPr="00DF0B23">
        <w:t>на   строительство</w:t>
      </w:r>
      <w:r w:rsidR="00D35D7A">
        <w:t xml:space="preserve"> </w:t>
      </w:r>
    </w:p>
    <w:p w:rsidR="00D92CDF" w:rsidRPr="00221A4A" w:rsidRDefault="00E50658" w:rsidP="0032527A">
      <w:pPr>
        <w:rPr>
          <w:sz w:val="20"/>
          <w:szCs w:val="20"/>
        </w:rPr>
      </w:pPr>
      <w:r>
        <w:t xml:space="preserve">                           </w:t>
      </w:r>
      <w:r w:rsidR="00D35D7A">
        <w:t>или реконструкцию</w:t>
      </w:r>
      <w:r>
        <w:t xml:space="preserve"> объекта капитального строительства</w:t>
      </w:r>
      <w:r w:rsidR="00D92CDF">
        <w:t xml:space="preserve">   </w:t>
      </w:r>
    </w:p>
    <w:p w:rsidR="00D92CDF" w:rsidRDefault="00D92CDF" w:rsidP="00D92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3906"/>
      </w:tblGrid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87585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застройщике</w:t>
            </w: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физическом лице или индивидуальном предпринимателе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D35D7A" w:rsidP="00E600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="00BB5D9B"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1D" w:rsidRPr="003512CA" w:rsidTr="001C3F73">
        <w:tc>
          <w:tcPr>
            <w:tcW w:w="5165" w:type="dxa"/>
            <w:vAlign w:val="bottom"/>
          </w:tcPr>
          <w:p w:rsidR="00E6001D" w:rsidRDefault="00E6001D" w:rsidP="001C3F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06" w:type="dxa"/>
          </w:tcPr>
          <w:p w:rsidR="00E6001D" w:rsidRPr="003512CA" w:rsidRDefault="00E6001D" w:rsidP="001C3F7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1D" w:rsidRPr="003512CA" w:rsidTr="00F457CF">
        <w:tc>
          <w:tcPr>
            <w:tcW w:w="5165" w:type="dxa"/>
            <w:vAlign w:val="bottom"/>
          </w:tcPr>
          <w:p w:rsidR="00E6001D" w:rsidRDefault="00E6001D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E50658">
              <w:rPr>
                <w:rFonts w:ascii="Times New Roman" w:hAnsi="Times New Roman" w:cs="Times New Roman"/>
                <w:i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E6001D" w:rsidRPr="003512CA" w:rsidRDefault="00E6001D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658">
              <w:rPr>
                <w:rFonts w:ascii="Times New Roman" w:hAnsi="Times New Roman" w:cs="Times New Roman"/>
                <w:i/>
              </w:rPr>
              <w:t>(если является ИП)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7A" w:rsidRPr="003512CA" w:rsidTr="00F457CF">
        <w:tc>
          <w:tcPr>
            <w:tcW w:w="5165" w:type="dxa"/>
            <w:vAlign w:val="bottom"/>
          </w:tcPr>
          <w:p w:rsidR="00D35D7A" w:rsidRPr="003512CA" w:rsidRDefault="00D3538D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  <w:r w:rsidR="00D35D7A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D35D7A" w:rsidRPr="003512CA" w:rsidRDefault="00D35D7A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7A" w:rsidRPr="003512CA" w:rsidTr="00F457CF">
        <w:tc>
          <w:tcPr>
            <w:tcW w:w="5165" w:type="dxa"/>
            <w:vAlign w:val="bottom"/>
          </w:tcPr>
          <w:p w:rsidR="00D35D7A" w:rsidRPr="003512CA" w:rsidRDefault="00D3538D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  <w:r w:rsidR="00D35D7A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D35D7A" w:rsidRPr="003512CA" w:rsidRDefault="00D35D7A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объекте капитального строительства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D35D7A" w:rsidRDefault="00BB5D9B" w:rsidP="00D35D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12CA">
              <w:t>Вид выполняемых работ в отношении объекта капитального строительства в соответствии с проектной документацией</w:t>
            </w:r>
            <w:r w:rsidR="00D35D7A">
              <w:t xml:space="preserve"> </w:t>
            </w:r>
            <w:r w:rsidR="00D35D7A" w:rsidRPr="00D35D7A">
              <w:rPr>
                <w:i/>
                <w:sz w:val="20"/>
                <w:szCs w:val="20"/>
              </w:rPr>
              <w:t>(</w:t>
            </w:r>
            <w:r w:rsidR="00D35D7A" w:rsidRPr="00D35D7A">
              <w:rPr>
                <w:rFonts w:eastAsiaTheme="minorHAnsi"/>
                <w:i/>
                <w:sz w:val="20"/>
                <w:szCs w:val="20"/>
                <w:lang w:eastAsia="en-US"/>
              </w:rPr>
              <w:t>строительство, реконструкция, работы по сохранению объекта культурного наследия</w:t>
            </w:r>
            <w:r w:rsidR="00D35D7A" w:rsidRPr="00D35D7A">
              <w:rPr>
                <w:sz w:val="20"/>
                <w:szCs w:val="20"/>
              </w:rPr>
              <w:t>)</w:t>
            </w:r>
            <w:r w:rsidRPr="003512CA">
              <w:t>:</w:t>
            </w:r>
          </w:p>
        </w:tc>
        <w:tc>
          <w:tcPr>
            <w:tcW w:w="3906" w:type="dxa"/>
          </w:tcPr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6"/>
            <w:bookmarkEnd w:id="1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D35D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Тип и наименование населенного пункта: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8"/>
            <w:bookmarkEnd w:id="2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Тип и номер здания (сооружения):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(земельных участков), в границах которого (которых) </w:t>
            </w:r>
            <w:proofErr w:type="gramStart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6"/>
            <w:bookmarkEnd w:id="3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Дата:</w:t>
            </w:r>
          </w:p>
        </w:tc>
        <w:tc>
          <w:tcPr>
            <w:tcW w:w="3906" w:type="dxa"/>
          </w:tcPr>
          <w:p w:rsidR="00BB5D9B" w:rsidRPr="003512CA" w:rsidRDefault="00BB5D9B" w:rsidP="00E600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C">
              <w:rPr>
                <w:rFonts w:ascii="Times New Roman" w:hAnsi="Times New Roman" w:cs="Times New Roman"/>
                <w:i/>
                <w:sz w:val="24"/>
                <w:szCs w:val="24"/>
              </w:rPr>
              <w:t>«____»_________ 20____г.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Номер:</w:t>
            </w:r>
          </w:p>
        </w:tc>
        <w:tc>
          <w:tcPr>
            <w:tcW w:w="3906" w:type="dxa"/>
          </w:tcPr>
          <w:p w:rsidR="00BB5D9B" w:rsidRPr="00272871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871">
              <w:rPr>
                <w:rFonts w:ascii="Times New Roman" w:hAnsi="Times New Roman" w:cs="Times New Roman"/>
                <w:i/>
                <w:sz w:val="24"/>
                <w:szCs w:val="24"/>
              </w:rPr>
              <w:t>РФ №</w:t>
            </w: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0"/>
            <w:bookmarkEnd w:id="4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градостроительный план земельного участка:</w:t>
            </w:r>
          </w:p>
        </w:tc>
        <w:tc>
          <w:tcPr>
            <w:tcW w:w="3906" w:type="dxa"/>
          </w:tcPr>
          <w:p w:rsidR="00BB5D9B" w:rsidRPr="00272871" w:rsidRDefault="00AB612C" w:rsidP="00AB612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градостроительства и дорожной деятельности администрации Смидовичского муниципального района</w:t>
            </w: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906" w:type="dxa"/>
          </w:tcPr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D35D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схеме расположения земельного участка или земельных участков на кадастровом плане территории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1D" w:rsidRPr="00E6001D">
              <w:rPr>
                <w:rFonts w:ascii="Times New Roman" w:hAnsi="Times New Roman" w:cs="Times New Roman"/>
                <w:i/>
              </w:rPr>
              <w:t>(при необходимости)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5"/>
            <w:bookmarkEnd w:id="5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Дата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Номер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9"/>
            <w:bookmarkEnd w:id="6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E600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документации по планировке территории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D35D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территории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1D" w:rsidRPr="00E6001D">
              <w:rPr>
                <w:rFonts w:ascii="Times New Roman" w:hAnsi="Times New Roman" w:cs="Times New Roman"/>
                <w:i/>
              </w:rPr>
              <w:t>(при необходимости)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"/>
            <w:bookmarkEnd w:id="7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Дата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Номер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7"/>
            <w:bookmarkEnd w:id="8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проекте межевания территории</w:t>
            </w:r>
            <w:r w:rsidR="00E5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1D" w:rsidRPr="00E6001D">
              <w:rPr>
                <w:rFonts w:ascii="Times New Roman" w:hAnsi="Times New Roman" w:cs="Times New Roman"/>
                <w:i/>
              </w:rPr>
              <w:t>(при необходимости)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E600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0"/>
            <w:bookmarkEnd w:id="9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Дата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Номер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4"/>
            <w:bookmarkEnd w:id="10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Сведения о проектной документации, типовом архитектурном решении </w:t>
            </w: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5.1. Сведения о разработчике - индивидуальном предпринимателе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D35D7A" w:rsidP="00E600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8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="00BB5D9B"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1D" w:rsidRPr="003512CA" w:rsidTr="001C3F73">
        <w:tc>
          <w:tcPr>
            <w:tcW w:w="5165" w:type="dxa"/>
            <w:vAlign w:val="bottom"/>
          </w:tcPr>
          <w:p w:rsidR="00E6001D" w:rsidRDefault="00E6001D" w:rsidP="001C3F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3906" w:type="dxa"/>
          </w:tcPr>
          <w:p w:rsidR="00E6001D" w:rsidRPr="003512CA" w:rsidRDefault="00E6001D" w:rsidP="001C3F7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1D" w:rsidRPr="003512CA" w:rsidTr="00F457CF">
        <w:tc>
          <w:tcPr>
            <w:tcW w:w="5165" w:type="dxa"/>
            <w:vAlign w:val="bottom"/>
          </w:tcPr>
          <w:p w:rsidR="00E6001D" w:rsidRDefault="00E6001D" w:rsidP="00D35D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E6001D">
              <w:rPr>
                <w:rFonts w:ascii="Times New Roman" w:hAnsi="Times New Roman" w:cs="Times New Roman"/>
                <w:i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E6001D" w:rsidRPr="003512CA" w:rsidRDefault="00E6001D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D35D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7A" w:rsidRPr="003512CA" w:rsidTr="00F457CF">
        <w:tc>
          <w:tcPr>
            <w:tcW w:w="5165" w:type="dxa"/>
            <w:vAlign w:val="bottom"/>
          </w:tcPr>
          <w:p w:rsidR="00D35D7A" w:rsidRPr="003512CA" w:rsidRDefault="004656B9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  <w:r w:rsidR="00D35D7A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  <w:r w:rsidR="00E60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D35D7A" w:rsidRPr="003512CA" w:rsidRDefault="00D35D7A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- юридическом лице</w:t>
            </w: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hyperlink w:anchor="P285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"/>
            <w:bookmarkEnd w:id="12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ОГРН: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E6001D">
              <w:rPr>
                <w:rFonts w:ascii="Times New Roman" w:hAnsi="Times New Roman" w:cs="Times New Roman"/>
                <w:i/>
              </w:rPr>
              <w:t>(при наличии)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E6001D">
              <w:rPr>
                <w:rFonts w:ascii="Times New Roman" w:hAnsi="Times New Roman" w:cs="Times New Roman"/>
                <w:i/>
              </w:rPr>
              <w:t>(при наличии)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1D" w:rsidRPr="003512CA" w:rsidTr="00F457CF">
        <w:tc>
          <w:tcPr>
            <w:tcW w:w="5165" w:type="dxa"/>
            <w:vAlign w:val="bottom"/>
          </w:tcPr>
          <w:p w:rsidR="00E6001D" w:rsidRPr="003512CA" w:rsidRDefault="00E50658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эл. почта:</w:t>
            </w:r>
          </w:p>
        </w:tc>
        <w:tc>
          <w:tcPr>
            <w:tcW w:w="3906" w:type="dxa"/>
          </w:tcPr>
          <w:p w:rsidR="00E6001D" w:rsidRPr="003512CA" w:rsidRDefault="00E6001D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утвержденное для исторического поселения </w:t>
            </w:r>
            <w:r w:rsidRPr="00F8758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50"/>
            <w:bookmarkEnd w:id="13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56"/>
            <w:bookmarkEnd w:id="14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D35D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Сведения об экспертизе проектной документации</w:t>
            </w:r>
            <w:r w:rsidR="00F8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85" w:rsidRPr="00F8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</w:t>
            </w:r>
            <w:r w:rsidR="00F8758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необходимости</w:t>
            </w:r>
            <w:r w:rsidR="00F87585" w:rsidRPr="00F875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60"/>
            <w:bookmarkEnd w:id="15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Дата утверждения: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64"/>
            <w:bookmarkEnd w:id="16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6.2. Сведения о государственной экологической экспертизе</w:t>
            </w:r>
            <w:r w:rsidR="00F8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585" w:rsidRPr="00F8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</w:t>
            </w:r>
            <w:r w:rsidR="00F8758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необходимости</w:t>
            </w:r>
            <w:r w:rsidR="00F87585" w:rsidRPr="00F875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67"/>
            <w:bookmarkEnd w:id="17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Дата утверждения: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1"/>
            <w:bookmarkEnd w:id="18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4656B9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87"/>
            <w:bookmarkEnd w:id="19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Проектные характеристики объекта капитального строительства</w:t>
            </w:r>
          </w:p>
          <w:p w:rsidR="00BB5D9B" w:rsidRPr="003512CA" w:rsidRDefault="004656B9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643">
              <w:rPr>
                <w:rFonts w:ascii="Times New Roman" w:hAnsi="Times New Roman" w:cs="Times New Roman"/>
                <w:i/>
              </w:rPr>
              <w:t>(в случае строительства или реконструкции нескольких объектов капитального строительства данный раздел дублируется)</w:t>
            </w:r>
            <w:r w:rsidR="00BB5D9B"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96"/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88"/>
            <w:bookmarkEnd w:id="20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F87585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</w:t>
            </w:r>
            <w:r w:rsidR="00F8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85" w:rsidRPr="00F87585">
              <w:rPr>
                <w:rFonts w:ascii="Times New Roman" w:hAnsi="Times New Roman" w:cs="Times New Roman"/>
                <w:i/>
              </w:rPr>
              <w:t>(здание, строение, сооружение</w:t>
            </w:r>
            <w:r w:rsidR="00F87585">
              <w:rPr>
                <w:i/>
              </w:rPr>
              <w:t>)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F87585" w:rsidRDefault="00BB5D9B" w:rsidP="00F8758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F87585" w:rsidRPr="00E6001D" w:rsidRDefault="00BB5D9B" w:rsidP="00E600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96"/>
            <w:bookmarkEnd w:id="21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98"/>
            <w:bookmarkEnd w:id="22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00"/>
            <w:bookmarkEnd w:id="23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02"/>
            <w:bookmarkEnd w:id="24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Площадь части объекта капитального строительства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жилых помещений (штук):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Вместимость (человек):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26"/>
            <w:bookmarkEnd w:id="25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  <w:r w:rsidR="005460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9071" w:type="dxa"/>
            <w:gridSpan w:val="2"/>
            <w:vAlign w:val="bottom"/>
          </w:tcPr>
          <w:p w:rsidR="00BB5D9B" w:rsidRPr="003512CA" w:rsidRDefault="00BB5D9B" w:rsidP="00F457C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28"/>
            <w:bookmarkEnd w:id="26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Раздел 8. Проектные характеристики линейного объекта</w:t>
            </w:r>
            <w:r w:rsidR="0046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B9" w:rsidRPr="00140643">
              <w:rPr>
                <w:rFonts w:ascii="Times New Roman" w:hAnsi="Times New Roman" w:cs="Times New Roman"/>
                <w:i/>
              </w:rPr>
              <w:t xml:space="preserve">(в случае строительства или реконструкции нескольких </w:t>
            </w:r>
            <w:r w:rsidR="004656B9">
              <w:rPr>
                <w:rFonts w:ascii="Times New Roman" w:hAnsi="Times New Roman" w:cs="Times New Roman"/>
                <w:i/>
              </w:rPr>
              <w:t xml:space="preserve">линейных </w:t>
            </w:r>
            <w:r w:rsidR="004656B9" w:rsidRPr="00140643">
              <w:rPr>
                <w:rFonts w:ascii="Times New Roman" w:hAnsi="Times New Roman" w:cs="Times New Roman"/>
                <w:i/>
              </w:rPr>
              <w:t>объектов капитального строительства данный раздел дублируется)</w:t>
            </w: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29"/>
            <w:bookmarkEnd w:id="27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линейного объекта: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33"/>
            <w:bookmarkEnd w:id="28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Протяженность (м):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35"/>
            <w:bookmarkEnd w:id="29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 или части линейного объекта (м):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Категория (класс):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  <w:vAlign w:val="bottom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9B" w:rsidRPr="003512CA" w:rsidTr="00F457CF">
        <w:tc>
          <w:tcPr>
            <w:tcW w:w="5165" w:type="dxa"/>
          </w:tcPr>
          <w:p w:rsidR="00BB5D9B" w:rsidRPr="003512CA" w:rsidRDefault="00BB5D9B" w:rsidP="00BB5D9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43"/>
            <w:bookmarkEnd w:id="30"/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  <w:r w:rsidR="004656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BB5D9B" w:rsidRPr="003512CA" w:rsidRDefault="00BB5D9B" w:rsidP="00F457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D9B" w:rsidRDefault="00BB5D9B" w:rsidP="00D92CDF">
      <w:pPr>
        <w:rPr>
          <w:rFonts w:eastAsiaTheme="minorHAnsi"/>
          <w:i/>
          <w:sz w:val="20"/>
          <w:szCs w:val="20"/>
          <w:lang w:eastAsia="en-US"/>
        </w:rPr>
      </w:pPr>
    </w:p>
    <w:p w:rsidR="00BB5D9B" w:rsidRPr="00E50658" w:rsidRDefault="00E14522" w:rsidP="00D92CDF">
      <w:pPr>
        <w:rPr>
          <w:rFonts w:eastAsiaTheme="minorHAnsi"/>
          <w:i/>
          <w:sz w:val="20"/>
          <w:szCs w:val="20"/>
          <w:lang w:eastAsia="en-US"/>
        </w:rPr>
      </w:pPr>
      <w:r w:rsidRPr="00BB5D9B">
        <w:rPr>
          <w:rFonts w:eastAsiaTheme="minorHAnsi"/>
          <w:i/>
          <w:sz w:val="20"/>
          <w:szCs w:val="20"/>
          <w:lang w:eastAsia="en-US"/>
        </w:rPr>
        <w:t>* указываются дополнительные характеристики, необходимые для осуществления государственного кадастрового учета объекта капитального строительства</w:t>
      </w:r>
    </w:p>
    <w:p w:rsidR="0032527A" w:rsidRDefault="0032527A" w:rsidP="0032527A">
      <w:pPr>
        <w:tabs>
          <w:tab w:val="right" w:pos="9923"/>
        </w:tabs>
        <w:rPr>
          <w:sz w:val="2"/>
          <w:szCs w:val="2"/>
        </w:rPr>
      </w:pPr>
      <w:r>
        <w:tab/>
      </w:r>
    </w:p>
    <w:p w:rsidR="0032527A" w:rsidRDefault="0032527A" w:rsidP="0032527A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546048" w:rsidRPr="00546048" w:rsidRDefault="00D92CDF" w:rsidP="00546048">
      <w:pPr>
        <w:rPr>
          <w:i/>
          <w:sz w:val="20"/>
          <w:szCs w:val="20"/>
        </w:rPr>
      </w:pPr>
      <w:proofErr w:type="gramStart"/>
      <w:r>
        <w:t xml:space="preserve">Срок строительства </w:t>
      </w:r>
      <w:r w:rsidRPr="00181DB6">
        <w:t xml:space="preserve">   </w:t>
      </w:r>
      <w:r w:rsidR="00BB5D9B" w:rsidRPr="00BB5D9B">
        <w:rPr>
          <w:color w:val="000000" w:themeColor="text1"/>
        </w:rPr>
        <w:t>_</w:t>
      </w:r>
      <w:r w:rsidRPr="00BB5D9B">
        <w:rPr>
          <w:color w:val="000000" w:themeColor="text1"/>
        </w:rPr>
        <w:t>______________</w:t>
      </w:r>
      <w:r w:rsidR="00546048">
        <w:rPr>
          <w:color w:val="000000" w:themeColor="text1"/>
        </w:rPr>
        <w:t>___________________________________________</w:t>
      </w:r>
      <w:r w:rsidR="00BB5D9B" w:rsidRPr="00BB5D9B">
        <w:rPr>
          <w:color w:val="000000" w:themeColor="text1"/>
        </w:rPr>
        <w:tab/>
      </w:r>
      <w:r w:rsidRPr="00546048">
        <w:rPr>
          <w:i/>
          <w:sz w:val="20"/>
          <w:szCs w:val="20"/>
        </w:rPr>
        <w:t>(указывается срок строительства, реконструкции  в соответствии с</w:t>
      </w:r>
      <w:r w:rsidR="0032527A" w:rsidRPr="00546048">
        <w:rPr>
          <w:i/>
          <w:sz w:val="20"/>
          <w:szCs w:val="20"/>
        </w:rPr>
        <w:t xml:space="preserve"> проектной документацией </w:t>
      </w:r>
      <w:r w:rsidR="00546048" w:rsidRPr="00546048">
        <w:rPr>
          <w:i/>
          <w:sz w:val="20"/>
          <w:szCs w:val="20"/>
        </w:rPr>
        <w:t xml:space="preserve">                        </w:t>
      </w:r>
      <w:proofErr w:type="gramEnd"/>
    </w:p>
    <w:p w:rsidR="0032527A" w:rsidRPr="00546048" w:rsidRDefault="00546048" w:rsidP="00546048">
      <w:r w:rsidRPr="00546048">
        <w:rPr>
          <w:i/>
          <w:sz w:val="20"/>
          <w:szCs w:val="20"/>
        </w:rPr>
        <w:t xml:space="preserve">                                       </w:t>
      </w:r>
      <w:r w:rsidR="0032527A" w:rsidRPr="00546048">
        <w:rPr>
          <w:i/>
          <w:sz w:val="20"/>
          <w:szCs w:val="20"/>
        </w:rPr>
        <w:t>(раздел) / нормативного правового акта (номер, дата, статья)</w:t>
      </w:r>
    </w:p>
    <w:p w:rsidR="00E50658" w:rsidRDefault="00D92CDF" w:rsidP="00E50658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92CDF" w:rsidRPr="00E50658" w:rsidRDefault="00D92CDF" w:rsidP="00E50658">
      <w:pPr>
        <w:spacing w:line="0" w:lineRule="atLeast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9139D7">
        <w:t>Обо</w:t>
      </w:r>
      <w:r>
        <w:t xml:space="preserve"> всех изменениях сведений, приведенных в проекте, экспертизе и в настоящем заявлении, обязуюсь сообщать в </w:t>
      </w:r>
      <w:r w:rsidR="00D86982">
        <w:t>управление градо</w:t>
      </w:r>
      <w:r>
        <w:t xml:space="preserve">строительства и </w:t>
      </w:r>
      <w:r w:rsidR="00D86982">
        <w:t>дорожной деятельности</w:t>
      </w:r>
      <w:r>
        <w:t xml:space="preserve"> администрации </w:t>
      </w:r>
      <w:r w:rsidR="00D86982">
        <w:t>Смидовичского муниципального района ЕАО</w:t>
      </w:r>
      <w:r>
        <w:t>.</w:t>
      </w:r>
    </w:p>
    <w:p w:rsidR="00D92CDF" w:rsidRPr="004D3701" w:rsidRDefault="00D92CDF" w:rsidP="00D92CDF"/>
    <w:p w:rsidR="00D92CDF" w:rsidRDefault="00D92CDF" w:rsidP="00D92CDF"/>
    <w:p w:rsidR="00D92CDF" w:rsidRDefault="00D92CDF" w:rsidP="00D92CDF">
      <w:r w:rsidRPr="00200C99">
        <w:t>Приложение</w:t>
      </w:r>
      <w:r>
        <w:t>:</w:t>
      </w:r>
    </w:p>
    <w:p w:rsidR="00D92CDF" w:rsidRPr="00200C99" w:rsidRDefault="00D92CDF" w:rsidP="00D92CDF">
      <w:r>
        <w:t xml:space="preserve">          документы  в  соответствии  с  ч. 7 ст. 51   </w:t>
      </w:r>
      <w:proofErr w:type="spellStart"/>
      <w:r>
        <w:t>ГрК</w:t>
      </w:r>
      <w:proofErr w:type="spellEnd"/>
      <w:r>
        <w:t xml:space="preserve"> РФ  от  29.12.2009  №  190-ФЗ</w:t>
      </w:r>
    </w:p>
    <w:p w:rsidR="00D92CDF" w:rsidRDefault="00D92CDF" w:rsidP="00D92CDF">
      <w:pPr>
        <w:rPr>
          <w:sz w:val="20"/>
          <w:szCs w:val="20"/>
        </w:rPr>
      </w:pPr>
    </w:p>
    <w:p w:rsidR="00D92CDF" w:rsidRPr="009139D7" w:rsidRDefault="00D92CDF" w:rsidP="00CE1D19">
      <w:pPr>
        <w:tabs>
          <w:tab w:val="left" w:pos="5245"/>
          <w:tab w:val="left" w:pos="5387"/>
        </w:tabs>
        <w:spacing w:line="0" w:lineRule="atLeast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50658" w:rsidRPr="00612784" w:rsidRDefault="00E30D1B" w:rsidP="00612784">
      <w:pPr>
        <w:tabs>
          <w:tab w:val="left" w:pos="5245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E50658" w:rsidRDefault="00E5065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2784" w:rsidRDefault="00612784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2784" w:rsidRDefault="00612784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2784" w:rsidRDefault="00612784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2784" w:rsidRDefault="00612784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46048" w:rsidRPr="00EF515B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F515B">
        <w:rPr>
          <w:rFonts w:eastAsiaTheme="minorHAnsi"/>
          <w:bCs/>
          <w:sz w:val="24"/>
          <w:lang w:eastAsia="en-US"/>
        </w:rPr>
        <w:t>Застройщик 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EF515B">
        <w:rPr>
          <w:rFonts w:eastAsiaTheme="minorHAnsi"/>
          <w:bCs/>
          <w:sz w:val="24"/>
          <w:lang w:eastAsia="en-US"/>
        </w:rPr>
        <w:t xml:space="preserve">             </w:t>
      </w:r>
      <w:r>
        <w:rPr>
          <w:rFonts w:eastAsiaTheme="minorHAnsi"/>
          <w:bCs/>
          <w:sz w:val="24"/>
          <w:lang w:eastAsia="en-US"/>
        </w:rPr>
        <w:t xml:space="preserve">      </w:t>
      </w:r>
      <w:r w:rsidRPr="00EF515B">
        <w:rPr>
          <w:rFonts w:eastAsiaTheme="minorHAnsi"/>
          <w:bCs/>
          <w:sz w:val="24"/>
          <w:lang w:eastAsia="en-US"/>
        </w:rPr>
        <w:t xml:space="preserve"> </w:t>
      </w:r>
      <w:proofErr w:type="gramStart"/>
      <w:r w:rsidRPr="00612784">
        <w:rPr>
          <w:rFonts w:eastAsiaTheme="minorHAnsi"/>
          <w:bCs/>
          <w:i/>
          <w:sz w:val="24"/>
          <w:lang w:eastAsia="en-US"/>
        </w:rPr>
        <w:t>(сведения о застройщике:</w:t>
      </w:r>
      <w:r w:rsidRPr="00612784">
        <w:rPr>
          <w:rFonts w:eastAsiaTheme="minorHAnsi"/>
          <w:bCs/>
          <w:i/>
          <w:color w:val="000000" w:themeColor="text1"/>
          <w:sz w:val="24"/>
        </w:rPr>
        <w:t xml:space="preserve"> </w:t>
      </w:r>
      <w:r w:rsidRPr="00612784">
        <w:rPr>
          <w:rFonts w:eastAsiaTheme="minorHAnsi"/>
          <w:bCs/>
          <w:i/>
          <w:sz w:val="24"/>
          <w:lang w:eastAsia="en-US"/>
        </w:rPr>
        <w:t xml:space="preserve">наименование организации, номер и дата </w:t>
      </w:r>
      <w:proofErr w:type="gramEnd"/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 xml:space="preserve">выдачи свидетельства о государственной регистрации, ОГРН, ИНН, почтовые 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реквизиты, тел./факс, должность</w:t>
      </w:r>
      <w:r w:rsidRPr="00612784">
        <w:rPr>
          <w:rFonts w:eastAsiaTheme="minorHAnsi"/>
          <w:bCs/>
          <w:i/>
          <w:color w:val="000000" w:themeColor="text1"/>
          <w:sz w:val="24"/>
        </w:rPr>
        <w:t xml:space="preserve"> руководителя организации</w:t>
      </w:r>
      <w:r w:rsidRPr="00612784">
        <w:rPr>
          <w:rFonts w:eastAsiaTheme="minorHAnsi"/>
          <w:bCs/>
          <w:i/>
          <w:sz w:val="24"/>
          <w:lang w:eastAsia="en-US"/>
        </w:rPr>
        <w:t xml:space="preserve">, </w:t>
      </w:r>
      <w:r w:rsidRPr="00612784">
        <w:rPr>
          <w:rFonts w:eastAsiaTheme="minorHAnsi"/>
          <w:bCs/>
          <w:i/>
          <w:color w:val="000000" w:themeColor="text1"/>
          <w:sz w:val="24"/>
        </w:rPr>
        <w:t>фамилия, имя, отчество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color w:val="000000" w:themeColor="text1"/>
          <w:sz w:val="24"/>
        </w:rPr>
        <w:t>(последнее - при наличии) руководителя организации</w:t>
      </w:r>
      <w:r w:rsidRPr="00612784">
        <w:rPr>
          <w:rFonts w:eastAsiaTheme="minorHAnsi"/>
          <w:bCs/>
          <w:i/>
          <w:sz w:val="24"/>
          <w:lang w:eastAsia="en-US"/>
        </w:rPr>
        <w:t xml:space="preserve">  - для юридических лиц;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 xml:space="preserve">фамилия, имя, отчество (последнее - при наличии), место регистрации, тел. - </w:t>
      </w:r>
      <w:proofErr w:type="gramStart"/>
      <w:r w:rsidRPr="00612784">
        <w:rPr>
          <w:rFonts w:eastAsiaTheme="minorHAnsi"/>
          <w:bCs/>
          <w:i/>
          <w:sz w:val="24"/>
          <w:lang w:eastAsia="en-US"/>
        </w:rPr>
        <w:t>для</w:t>
      </w:r>
      <w:proofErr w:type="gramEnd"/>
      <w:r w:rsidRPr="00612784">
        <w:rPr>
          <w:rFonts w:eastAsiaTheme="minorHAnsi"/>
          <w:bCs/>
          <w:i/>
          <w:sz w:val="24"/>
          <w:lang w:eastAsia="en-US"/>
        </w:rPr>
        <w:t xml:space="preserve"> 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физических лиц и т.д.)</w:t>
      </w:r>
    </w:p>
    <w:p w:rsidR="00A0105C" w:rsidRPr="00A0105C" w:rsidRDefault="00A0105C" w:rsidP="00A0105C">
      <w:pPr>
        <w:rPr>
          <w:rFonts w:eastAsiaTheme="minorHAnsi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6"/>
        <w:gridCol w:w="1814"/>
        <w:gridCol w:w="340"/>
        <w:gridCol w:w="3175"/>
      </w:tblGrid>
      <w:tr w:rsidR="00A0105C" w:rsidTr="001057BC"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A0105C" w:rsidRPr="00E76A75" w:rsidRDefault="00A0105C" w:rsidP="001057BC">
            <w:r w:rsidRPr="00C60F9D">
              <w:rPr>
                <w:i/>
              </w:rPr>
              <w:t>«</w:t>
            </w:r>
            <w:r>
              <w:rPr>
                <w:i/>
              </w:rPr>
              <w:t>____» ______________20___</w:t>
            </w:r>
            <w:r w:rsidRPr="00C60F9D">
              <w:rPr>
                <w:i/>
              </w:rPr>
              <w:t xml:space="preserve"> г.</w:t>
            </w:r>
          </w:p>
        </w:tc>
        <w:tc>
          <w:tcPr>
            <w:tcW w:w="216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05C" w:rsidTr="001057BC">
        <w:trPr>
          <w:trHeight w:val="681"/>
        </w:trPr>
        <w:tc>
          <w:tcPr>
            <w:tcW w:w="3464" w:type="dxa"/>
            <w:tcBorders>
              <w:top w:val="single" w:sz="4" w:space="0" w:color="auto"/>
            </w:tcBorders>
            <w:vAlign w:val="bottom"/>
          </w:tcPr>
          <w:p w:rsidR="00A0105C" w:rsidRDefault="00A0105C" w:rsidP="001057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4EFB">
              <w:rPr>
                <w:rFonts w:eastAsiaTheme="minorHAns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0105C" w:rsidRPr="00E76A75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A4EFB">
              <w:rPr>
                <w:rFonts w:eastAsiaTheme="minorHAnsi"/>
                <w:i/>
                <w:sz w:val="20"/>
                <w:szCs w:val="20"/>
                <w:lang w:eastAsia="en-US"/>
              </w:rPr>
              <w:t>(расшифровка подписи должностног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о лица, подписавшего заявление)</w:t>
            </w:r>
          </w:p>
        </w:tc>
      </w:tr>
      <w:tr w:rsidR="00A0105C" w:rsidTr="001057BC">
        <w:trPr>
          <w:gridBefore w:val="2"/>
          <w:wBefore w:w="3680" w:type="dxa"/>
        </w:trPr>
        <w:tc>
          <w:tcPr>
            <w:tcW w:w="1814" w:type="dxa"/>
          </w:tcPr>
          <w:p w:rsidR="00A0105C" w:rsidRPr="00BA4EFB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340" w:type="dxa"/>
            <w:vMerge w:val="restart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vMerge w:val="restart"/>
          </w:tcPr>
          <w:p w:rsidR="00A0105C" w:rsidRPr="00FC5288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A0105C" w:rsidRPr="00FC5288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  <w:p w:rsidR="00A0105C" w:rsidRPr="00FC5288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A0105C" w:rsidTr="001057BC">
        <w:trPr>
          <w:gridBefore w:val="2"/>
          <w:wBefore w:w="3680" w:type="dxa"/>
        </w:trPr>
        <w:tc>
          <w:tcPr>
            <w:tcW w:w="1814" w:type="dxa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vMerge/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46048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br w:type="textWrapping" w:clear="all"/>
      </w:r>
      <w:r w:rsidRPr="00ED4580">
        <w:rPr>
          <w:rFonts w:eastAsiaTheme="minorHAnsi"/>
          <w:sz w:val="24"/>
          <w:lang w:eastAsia="en-US"/>
        </w:rPr>
        <w:t>Уполномоченный представитель заявителя по доверенност</w:t>
      </w:r>
      <w:r>
        <w:rPr>
          <w:rFonts w:eastAsiaTheme="minorHAnsi"/>
          <w:sz w:val="24"/>
          <w:lang w:eastAsia="en-US"/>
        </w:rPr>
        <w:t xml:space="preserve">и </w:t>
      </w:r>
      <w:r>
        <w:rPr>
          <w:rFonts w:eastAsiaTheme="minorHAnsi"/>
          <w:sz w:val="24"/>
          <w:lang w:eastAsia="en-US"/>
        </w:rPr>
        <w:tab/>
      </w:r>
    </w:p>
    <w:p w:rsidR="00546048" w:rsidRPr="00EF515B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F515B">
        <w:rPr>
          <w:rFonts w:eastAsiaTheme="minorHAnsi"/>
          <w:bCs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proofErr w:type="gramStart"/>
      <w:r w:rsidRPr="00612784">
        <w:rPr>
          <w:rFonts w:eastAsiaTheme="minorHAnsi"/>
          <w:bCs/>
          <w:i/>
          <w:sz w:val="24"/>
          <w:lang w:eastAsia="en-US"/>
        </w:rPr>
        <w:t xml:space="preserve">(сведения о представителе по доверенности: фамилия, имя, отчество (последнее - при </w:t>
      </w:r>
      <w:proofErr w:type="gramEnd"/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proofErr w:type="gramStart"/>
      <w:r w:rsidRPr="00612784">
        <w:rPr>
          <w:rFonts w:eastAsiaTheme="minorHAnsi"/>
          <w:bCs/>
          <w:i/>
          <w:sz w:val="24"/>
          <w:lang w:eastAsia="en-US"/>
        </w:rPr>
        <w:t>наличии</w:t>
      </w:r>
      <w:proofErr w:type="gramEnd"/>
      <w:r w:rsidRPr="00612784">
        <w:rPr>
          <w:rFonts w:eastAsiaTheme="minorHAnsi"/>
          <w:bCs/>
          <w:i/>
          <w:sz w:val="24"/>
          <w:lang w:eastAsia="en-US"/>
        </w:rPr>
        <w:t>), место регистрации, тел, номер доверенности, дата выдачи и дата действия ___________________________________________________________________________</w:t>
      </w:r>
    </w:p>
    <w:p w:rsidR="00546048" w:rsidRPr="00612784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12784">
        <w:rPr>
          <w:rFonts w:eastAsiaTheme="minorHAnsi"/>
          <w:bCs/>
          <w:i/>
          <w:sz w:val="24"/>
          <w:lang w:eastAsia="en-US"/>
        </w:rPr>
        <w:t>доверенности)</w:t>
      </w:r>
    </w:p>
    <w:p w:rsidR="00546048" w:rsidRPr="00EF515B" w:rsidRDefault="00546048" w:rsidP="0054604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F515B">
        <w:rPr>
          <w:rFonts w:eastAsiaTheme="minorHAnsi"/>
          <w:bCs/>
          <w:sz w:val="24"/>
          <w:lang w:eastAsia="en-US"/>
        </w:rPr>
        <w:t>___________________________________________________________________________</w:t>
      </w:r>
    </w:p>
    <w:p w:rsidR="00546048" w:rsidRDefault="00546048" w:rsidP="0054604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546048" w:rsidRDefault="00546048" w:rsidP="005460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доверенности прилагается:</w:t>
      </w:r>
      <w:r w:rsidR="00A0105C">
        <w:rPr>
          <w:rFonts w:eastAsiaTheme="minorHAnsi"/>
          <w:lang w:eastAsia="en-US"/>
        </w:rPr>
        <w:t xml:space="preserve"> на</w:t>
      </w:r>
      <w:r>
        <w:rPr>
          <w:rFonts w:eastAsiaTheme="minorHAnsi"/>
          <w:lang w:eastAsia="en-US"/>
        </w:rPr>
        <w:t xml:space="preserve">   ______ лист</w:t>
      </w:r>
      <w:r w:rsidR="00A0105C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>.</w:t>
      </w:r>
    </w:p>
    <w:p w:rsidR="00546048" w:rsidRPr="00935DA0" w:rsidRDefault="00546048" w:rsidP="00546048">
      <w:pPr>
        <w:rPr>
          <w:rFonts w:eastAsiaTheme="minorHAnsi"/>
          <w:lang w:eastAsia="en-US"/>
        </w:rPr>
      </w:pPr>
    </w:p>
    <w:p w:rsidR="00546048" w:rsidRDefault="00546048" w:rsidP="00546048">
      <w:pPr>
        <w:rPr>
          <w:rFonts w:eastAsiaTheme="minorHAnsi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6"/>
        <w:gridCol w:w="1814"/>
        <w:gridCol w:w="340"/>
        <w:gridCol w:w="3175"/>
      </w:tblGrid>
      <w:tr w:rsidR="00A0105C" w:rsidTr="001057BC"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A0105C" w:rsidRPr="00E76A75" w:rsidRDefault="00A0105C" w:rsidP="001057BC">
            <w:r w:rsidRPr="00C60F9D">
              <w:rPr>
                <w:i/>
              </w:rPr>
              <w:t>«</w:t>
            </w:r>
            <w:r>
              <w:rPr>
                <w:i/>
              </w:rPr>
              <w:t>____» ______________20___</w:t>
            </w:r>
            <w:r w:rsidRPr="00C60F9D">
              <w:rPr>
                <w:i/>
              </w:rPr>
              <w:t xml:space="preserve"> г.</w:t>
            </w:r>
          </w:p>
        </w:tc>
        <w:tc>
          <w:tcPr>
            <w:tcW w:w="216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05C" w:rsidTr="001057BC">
        <w:tc>
          <w:tcPr>
            <w:tcW w:w="3464" w:type="dxa"/>
            <w:tcBorders>
              <w:top w:val="single" w:sz="4" w:space="0" w:color="auto"/>
            </w:tcBorders>
            <w:vAlign w:val="bottom"/>
          </w:tcPr>
          <w:p w:rsidR="00A0105C" w:rsidRDefault="00A0105C" w:rsidP="001057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4EFB">
              <w:rPr>
                <w:rFonts w:eastAsiaTheme="minorHAns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  <w:vAlign w:val="bottom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0105C" w:rsidRPr="00E76A75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C5288">
              <w:rPr>
                <w:rFonts w:eastAsiaTheme="minorHAnsi"/>
                <w:i/>
                <w:sz w:val="20"/>
                <w:szCs w:val="20"/>
                <w:lang w:eastAsia="en-US"/>
              </w:rPr>
              <w:t>(расшифровка подписи представителя по доверенности)</w:t>
            </w:r>
          </w:p>
        </w:tc>
      </w:tr>
      <w:tr w:rsidR="00A0105C" w:rsidTr="001057BC">
        <w:trPr>
          <w:gridBefore w:val="2"/>
          <w:wBefore w:w="3680" w:type="dxa"/>
        </w:trPr>
        <w:tc>
          <w:tcPr>
            <w:tcW w:w="1814" w:type="dxa"/>
          </w:tcPr>
          <w:p w:rsidR="00A0105C" w:rsidRPr="00BA4EFB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340" w:type="dxa"/>
            <w:vMerge w:val="restart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vMerge w:val="restart"/>
          </w:tcPr>
          <w:p w:rsidR="00A0105C" w:rsidRPr="00FC5288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  <w:p w:rsidR="00A0105C" w:rsidRPr="00FC5288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A0105C" w:rsidTr="001057BC">
        <w:trPr>
          <w:gridBefore w:val="2"/>
          <w:wBefore w:w="3680" w:type="dxa"/>
        </w:trPr>
        <w:tc>
          <w:tcPr>
            <w:tcW w:w="1814" w:type="dxa"/>
          </w:tcPr>
          <w:p w:rsidR="00A0105C" w:rsidRDefault="00A0105C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vMerge/>
          </w:tcPr>
          <w:p w:rsidR="00A0105C" w:rsidRDefault="00A0105C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Default="00546048" w:rsidP="00E30D1B"/>
    <w:p w:rsidR="00546048" w:rsidRPr="00CE1D19" w:rsidRDefault="00546048" w:rsidP="00E30D1B"/>
    <w:sectPr w:rsidR="00546048" w:rsidRPr="00CE1D19" w:rsidSect="00DD4E4B">
      <w:headerReference w:type="even" r:id="rId8"/>
      <w:headerReference w:type="default" r:id="rId9"/>
      <w:pgSz w:w="11906" w:h="16838"/>
      <w:pgMar w:top="238" w:right="567" w:bottom="85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D4" w:rsidRDefault="00A154D4" w:rsidP="00D92CDF">
      <w:r>
        <w:separator/>
      </w:r>
    </w:p>
  </w:endnote>
  <w:endnote w:type="continuationSeparator" w:id="0">
    <w:p w:rsidR="00A154D4" w:rsidRDefault="00A154D4" w:rsidP="00D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D4" w:rsidRDefault="00A154D4" w:rsidP="00D92CDF">
      <w:r>
        <w:separator/>
      </w:r>
    </w:p>
  </w:footnote>
  <w:footnote w:type="continuationSeparator" w:id="0">
    <w:p w:rsidR="00A154D4" w:rsidRDefault="00A154D4" w:rsidP="00D9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C" w:rsidRDefault="002846A4" w:rsidP="00526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4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76C" w:rsidRDefault="00A154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35" w:rsidRDefault="003B6935" w:rsidP="003B69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18"/>
    <w:rsid w:val="00002428"/>
    <w:rsid w:val="000234F7"/>
    <w:rsid w:val="00033107"/>
    <w:rsid w:val="00034A61"/>
    <w:rsid w:val="00061446"/>
    <w:rsid w:val="000857F4"/>
    <w:rsid w:val="000A194F"/>
    <w:rsid w:val="000F61FD"/>
    <w:rsid w:val="0022797F"/>
    <w:rsid w:val="00245429"/>
    <w:rsid w:val="002518B5"/>
    <w:rsid w:val="002700A5"/>
    <w:rsid w:val="00273F1C"/>
    <w:rsid w:val="002846A4"/>
    <w:rsid w:val="002A368F"/>
    <w:rsid w:val="002B5B35"/>
    <w:rsid w:val="002E75A7"/>
    <w:rsid w:val="0032527A"/>
    <w:rsid w:val="003443B4"/>
    <w:rsid w:val="003737B8"/>
    <w:rsid w:val="00384124"/>
    <w:rsid w:val="003A08E9"/>
    <w:rsid w:val="003B6661"/>
    <w:rsid w:val="003B6935"/>
    <w:rsid w:val="004656B9"/>
    <w:rsid w:val="004A4B3B"/>
    <w:rsid w:val="004E4384"/>
    <w:rsid w:val="00505E9B"/>
    <w:rsid w:val="00540410"/>
    <w:rsid w:val="00546048"/>
    <w:rsid w:val="005814C1"/>
    <w:rsid w:val="00612784"/>
    <w:rsid w:val="00617C3C"/>
    <w:rsid w:val="00652F3B"/>
    <w:rsid w:val="00657B24"/>
    <w:rsid w:val="006877BB"/>
    <w:rsid w:val="006A1078"/>
    <w:rsid w:val="006B18D1"/>
    <w:rsid w:val="007023E8"/>
    <w:rsid w:val="00746AF2"/>
    <w:rsid w:val="00783E50"/>
    <w:rsid w:val="00796E3B"/>
    <w:rsid w:val="007A52C1"/>
    <w:rsid w:val="007D12E1"/>
    <w:rsid w:val="007D21D1"/>
    <w:rsid w:val="00832397"/>
    <w:rsid w:val="0085028F"/>
    <w:rsid w:val="00882FE0"/>
    <w:rsid w:val="008A6E94"/>
    <w:rsid w:val="008C3A12"/>
    <w:rsid w:val="008E610D"/>
    <w:rsid w:val="00944D93"/>
    <w:rsid w:val="00950E51"/>
    <w:rsid w:val="009524F7"/>
    <w:rsid w:val="00963F82"/>
    <w:rsid w:val="009E5646"/>
    <w:rsid w:val="00A00C5F"/>
    <w:rsid w:val="00A0105C"/>
    <w:rsid w:val="00A0554D"/>
    <w:rsid w:val="00A10E3C"/>
    <w:rsid w:val="00A154D4"/>
    <w:rsid w:val="00A2012B"/>
    <w:rsid w:val="00A858EE"/>
    <w:rsid w:val="00A974C1"/>
    <w:rsid w:val="00AA3E86"/>
    <w:rsid w:val="00AB612C"/>
    <w:rsid w:val="00AD2E27"/>
    <w:rsid w:val="00B6186D"/>
    <w:rsid w:val="00B6562F"/>
    <w:rsid w:val="00B75AE5"/>
    <w:rsid w:val="00BB5D9B"/>
    <w:rsid w:val="00C11E0F"/>
    <w:rsid w:val="00C346E2"/>
    <w:rsid w:val="00C67D43"/>
    <w:rsid w:val="00CE1D19"/>
    <w:rsid w:val="00D01681"/>
    <w:rsid w:val="00D034E9"/>
    <w:rsid w:val="00D3538D"/>
    <w:rsid w:val="00D35D7A"/>
    <w:rsid w:val="00D40418"/>
    <w:rsid w:val="00D42162"/>
    <w:rsid w:val="00D5379A"/>
    <w:rsid w:val="00D7440D"/>
    <w:rsid w:val="00D86982"/>
    <w:rsid w:val="00D92734"/>
    <w:rsid w:val="00D92CDF"/>
    <w:rsid w:val="00DA4E78"/>
    <w:rsid w:val="00DB383F"/>
    <w:rsid w:val="00DD4E4B"/>
    <w:rsid w:val="00DE27FD"/>
    <w:rsid w:val="00E0602A"/>
    <w:rsid w:val="00E14522"/>
    <w:rsid w:val="00E22281"/>
    <w:rsid w:val="00E30D1B"/>
    <w:rsid w:val="00E50658"/>
    <w:rsid w:val="00E6001D"/>
    <w:rsid w:val="00E7156D"/>
    <w:rsid w:val="00EB37BB"/>
    <w:rsid w:val="00EB4475"/>
    <w:rsid w:val="00EB7824"/>
    <w:rsid w:val="00EC11B1"/>
    <w:rsid w:val="00F35074"/>
    <w:rsid w:val="00F51E3A"/>
    <w:rsid w:val="00F62B55"/>
    <w:rsid w:val="00F87585"/>
    <w:rsid w:val="00FC19BD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0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CDF"/>
  </w:style>
  <w:style w:type="paragraph" w:styleId="HTML">
    <w:name w:val="HTML Preformatted"/>
    <w:basedOn w:val="a"/>
    <w:link w:val="HTML0"/>
    <w:rsid w:val="00D92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2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2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rsid w:val="009524F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9524F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524F7"/>
    <w:rPr>
      <w:vertAlign w:val="superscript"/>
    </w:rPr>
  </w:style>
  <w:style w:type="paragraph" w:styleId="ab">
    <w:name w:val="List Paragraph"/>
    <w:basedOn w:val="a"/>
    <w:uiPriority w:val="34"/>
    <w:qFormat/>
    <w:rsid w:val="00E145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4E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E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EB7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824"/>
  </w:style>
  <w:style w:type="table" w:styleId="af">
    <w:name w:val="Table Grid"/>
    <w:basedOn w:val="a1"/>
    <w:uiPriority w:val="59"/>
    <w:rsid w:val="00D3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60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61EC-D26D-4598-97A3-EBB0CFF2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uag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Тюгун В К</dc:creator>
  <cp:lastModifiedBy>Архитектура</cp:lastModifiedBy>
  <cp:revision>23</cp:revision>
  <cp:lastPrinted>2022-08-03T02:54:00Z</cp:lastPrinted>
  <dcterms:created xsi:type="dcterms:W3CDTF">2018-11-09T00:51:00Z</dcterms:created>
  <dcterms:modified xsi:type="dcterms:W3CDTF">2022-08-29T08:45:00Z</dcterms:modified>
</cp:coreProperties>
</file>